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7D0" w:rsidRDefault="009E17D0" w:rsidP="009E17D0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北海道・東北ブロック社会福祉法人経営者協議会</w:t>
      </w:r>
    </w:p>
    <w:p w:rsidR="009E17D0" w:rsidRDefault="009E17D0" w:rsidP="009E17D0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令和元年度</w:t>
      </w:r>
      <w:r w:rsidRPr="001571AA">
        <w:rPr>
          <w:rFonts w:asciiTheme="majorEastAsia" w:eastAsiaTheme="majorEastAsia" w:hAnsiTheme="majorEastAsia" w:hint="eastAsia"/>
          <w:sz w:val="24"/>
          <w:szCs w:val="24"/>
        </w:rPr>
        <w:t>災害福祉支援体制構築助成事業</w:t>
      </w:r>
      <w:r>
        <w:rPr>
          <w:rFonts w:asciiTheme="majorEastAsia" w:eastAsiaTheme="majorEastAsia" w:hAnsiTheme="majorEastAsia" w:hint="eastAsia"/>
          <w:sz w:val="24"/>
          <w:szCs w:val="24"/>
        </w:rPr>
        <w:t>による</w:t>
      </w:r>
      <w:r w:rsidR="00B828DF">
        <w:rPr>
          <w:rFonts w:asciiTheme="majorEastAsia" w:eastAsiaTheme="majorEastAsia" w:hAnsiTheme="majorEastAsia" w:hint="eastAsia"/>
          <w:sz w:val="24"/>
          <w:szCs w:val="24"/>
        </w:rPr>
        <w:t>ＢＣＰ</w:t>
      </w:r>
      <w:r>
        <w:rPr>
          <w:rFonts w:asciiTheme="majorEastAsia" w:eastAsiaTheme="majorEastAsia" w:hAnsiTheme="majorEastAsia" w:hint="eastAsia"/>
          <w:sz w:val="24"/>
          <w:szCs w:val="24"/>
        </w:rPr>
        <w:t>策定研修会【基礎編】</w:t>
      </w:r>
    </w:p>
    <w:p w:rsidR="009E17D0" w:rsidRDefault="009E17D0" w:rsidP="009E17D0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／北海道社会福祉法人経営青年会　令和元年度福祉リーダー育成研修</w:t>
      </w:r>
    </w:p>
    <w:p w:rsidR="009E17D0" w:rsidRPr="001571AA" w:rsidRDefault="009E17D0" w:rsidP="009E17D0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開催要綱</w:t>
      </w:r>
      <w:bookmarkStart w:id="0" w:name="_GoBack"/>
      <w:bookmarkEnd w:id="0"/>
    </w:p>
    <w:p w:rsidR="00470728" w:rsidRDefault="00470728"/>
    <w:p w:rsidR="009E17D0" w:rsidRPr="00A74E13" w:rsidRDefault="009E17D0" w:rsidP="009E17D0">
      <w:pPr>
        <w:ind w:left="840" w:hangingChars="400" w:hanging="840"/>
        <w:rPr>
          <w:rFonts w:asciiTheme="majorEastAsia" w:eastAsiaTheme="majorEastAsia" w:hAnsiTheme="majorEastAsia"/>
          <w:szCs w:val="21"/>
        </w:rPr>
      </w:pPr>
      <w:r w:rsidRPr="00A74E13">
        <w:rPr>
          <w:rFonts w:asciiTheme="majorEastAsia" w:eastAsiaTheme="majorEastAsia" w:hAnsiTheme="majorEastAsia" w:hint="eastAsia"/>
          <w:szCs w:val="21"/>
        </w:rPr>
        <w:t>１．</w:t>
      </w:r>
      <w:r w:rsidR="00112A79">
        <w:rPr>
          <w:rFonts w:asciiTheme="majorEastAsia" w:eastAsiaTheme="majorEastAsia" w:hAnsiTheme="majorEastAsia" w:hint="eastAsia"/>
          <w:szCs w:val="21"/>
        </w:rPr>
        <w:t>開催趣旨</w:t>
      </w:r>
    </w:p>
    <w:p w:rsidR="009E17D0" w:rsidRDefault="00DA06AC" w:rsidP="009E17D0">
      <w:pPr>
        <w:ind w:leftChars="68" w:left="143" w:firstLineChars="100" w:firstLine="21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災害対策の基本である「自法人・自施設を守る</w:t>
      </w:r>
      <w:r w:rsidR="009E17D0" w:rsidRPr="009E17D0">
        <w:rPr>
          <w:rFonts w:asciiTheme="minorEastAsia" w:hAnsiTheme="minorEastAsia" w:hint="eastAsia"/>
          <w:color w:val="000000" w:themeColor="text1"/>
        </w:rPr>
        <w:t>」必要性</w:t>
      </w:r>
      <w:r>
        <w:rPr>
          <w:rFonts w:asciiTheme="minorEastAsia" w:hAnsiTheme="minorEastAsia" w:hint="eastAsia"/>
          <w:color w:val="000000" w:themeColor="text1"/>
        </w:rPr>
        <w:t>とその手立て</w:t>
      </w:r>
      <w:r w:rsidR="009E17D0" w:rsidRPr="009E17D0">
        <w:rPr>
          <w:rFonts w:asciiTheme="minorEastAsia" w:hAnsiTheme="minorEastAsia" w:hint="eastAsia"/>
          <w:color w:val="000000" w:themeColor="text1"/>
        </w:rPr>
        <w:t>について学び、ブロック内および各道県内に</w:t>
      </w:r>
      <w:r>
        <w:rPr>
          <w:rFonts w:asciiTheme="minorEastAsia" w:hAnsiTheme="minorEastAsia" w:hint="eastAsia"/>
          <w:color w:val="000000" w:themeColor="text1"/>
        </w:rPr>
        <w:t>於ける社会福祉施設の</w:t>
      </w:r>
      <w:r w:rsidR="009E17D0" w:rsidRPr="009E17D0">
        <w:rPr>
          <w:rFonts w:asciiTheme="minorEastAsia" w:hAnsiTheme="minorEastAsia" w:hint="eastAsia"/>
          <w:color w:val="000000" w:themeColor="text1"/>
        </w:rPr>
        <w:t>災害対策</w:t>
      </w:r>
      <w:r>
        <w:rPr>
          <w:rFonts w:asciiTheme="minorEastAsia" w:hAnsiTheme="minorEastAsia" w:hint="eastAsia"/>
          <w:color w:val="000000" w:themeColor="text1"/>
        </w:rPr>
        <w:t>推進</w:t>
      </w:r>
      <w:r w:rsidR="009E17D0" w:rsidRPr="009E17D0">
        <w:rPr>
          <w:rFonts w:asciiTheme="minorEastAsia" w:hAnsiTheme="minorEastAsia" w:hint="eastAsia"/>
          <w:color w:val="000000" w:themeColor="text1"/>
        </w:rPr>
        <w:t>の</w:t>
      </w:r>
      <w:r>
        <w:rPr>
          <w:rFonts w:asciiTheme="minorEastAsia" w:hAnsiTheme="minorEastAsia" w:hint="eastAsia"/>
          <w:color w:val="000000" w:themeColor="text1"/>
        </w:rPr>
        <w:t>契機とするとともに、会員の親交と情報交換を深め、北海道・東北ブロックの</w:t>
      </w:r>
      <w:r w:rsidR="00B176DE">
        <w:rPr>
          <w:rFonts w:asciiTheme="minorEastAsia" w:hAnsiTheme="minorEastAsia" w:hint="eastAsia"/>
          <w:color w:val="000000" w:themeColor="text1"/>
        </w:rPr>
        <w:t>社会福祉</w:t>
      </w:r>
      <w:r>
        <w:rPr>
          <w:rFonts w:asciiTheme="minorEastAsia" w:hAnsiTheme="minorEastAsia" w:hint="eastAsia"/>
          <w:color w:val="000000" w:themeColor="text1"/>
        </w:rPr>
        <w:t>法人経営の振興を図ること</w:t>
      </w:r>
      <w:r w:rsidR="00A21C88">
        <w:rPr>
          <w:rFonts w:asciiTheme="minorEastAsia" w:hAnsiTheme="minorEastAsia" w:hint="eastAsia"/>
          <w:color w:val="000000" w:themeColor="text1"/>
        </w:rPr>
        <w:t>を目的として開催します</w:t>
      </w:r>
      <w:r w:rsidR="009E17D0" w:rsidRPr="009E17D0">
        <w:rPr>
          <w:rFonts w:asciiTheme="minorEastAsia" w:hAnsiTheme="minorEastAsia" w:hint="eastAsia"/>
          <w:color w:val="000000" w:themeColor="text1"/>
        </w:rPr>
        <w:t>。</w:t>
      </w:r>
    </w:p>
    <w:p w:rsidR="009E17D0" w:rsidRDefault="00112A79" w:rsidP="009E17D0">
      <w:pPr>
        <w:ind w:leftChars="100" w:left="210" w:firstLineChars="100" w:firstLine="21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なお</w:t>
      </w:r>
      <w:r w:rsidR="009E17D0">
        <w:rPr>
          <w:rFonts w:asciiTheme="minorEastAsia" w:hAnsiTheme="minorEastAsia" w:hint="eastAsia"/>
          <w:color w:val="000000" w:themeColor="text1"/>
        </w:rPr>
        <w:t>本研修会は</w:t>
      </w:r>
      <w:r>
        <w:rPr>
          <w:rFonts w:asciiTheme="minorEastAsia" w:hAnsiTheme="minorEastAsia" w:hint="eastAsia"/>
          <w:color w:val="000000" w:themeColor="text1"/>
        </w:rPr>
        <w:t>、</w:t>
      </w:r>
      <w:r w:rsidRPr="00112A79">
        <w:rPr>
          <w:rFonts w:asciiTheme="minorEastAsia" w:hAnsiTheme="minorEastAsia" w:hint="eastAsia"/>
        </w:rPr>
        <w:t>北海道・</w:t>
      </w:r>
      <w:r>
        <w:rPr>
          <w:rFonts w:asciiTheme="minorEastAsia" w:hAnsiTheme="minorEastAsia" w:hint="eastAsia"/>
        </w:rPr>
        <w:t>東北ブロック社会福祉法人経営者協議会が</w:t>
      </w:r>
      <w:r w:rsidR="00C21142">
        <w:rPr>
          <w:rFonts w:asciiTheme="minorEastAsia" w:hAnsiTheme="minorEastAsia" w:hint="eastAsia"/>
        </w:rPr>
        <w:t>、</w:t>
      </w:r>
      <w:r w:rsidR="009E17D0">
        <w:rPr>
          <w:rFonts w:asciiTheme="minorEastAsia" w:hAnsiTheme="minorEastAsia" w:hint="eastAsia"/>
          <w:color w:val="000000" w:themeColor="text1"/>
        </w:rPr>
        <w:t>全国社会福祉法人経営者協議会「災害福祉支援体制構築助成事業」を活用して実施するもので</w:t>
      </w:r>
      <w:r w:rsidR="00A21C88">
        <w:rPr>
          <w:rFonts w:asciiTheme="minorEastAsia" w:hAnsiTheme="minorEastAsia" w:hint="eastAsia"/>
          <w:color w:val="000000" w:themeColor="text1"/>
        </w:rPr>
        <w:t>す</w:t>
      </w:r>
      <w:r w:rsidR="009E17D0">
        <w:rPr>
          <w:rFonts w:asciiTheme="minorEastAsia" w:hAnsiTheme="minorEastAsia" w:hint="eastAsia"/>
          <w:color w:val="000000" w:themeColor="text1"/>
        </w:rPr>
        <w:t>。</w:t>
      </w:r>
    </w:p>
    <w:p w:rsidR="009E17D0" w:rsidRPr="009E17D0" w:rsidRDefault="009E17D0" w:rsidP="009E17D0">
      <w:pPr>
        <w:ind w:leftChars="100" w:left="210" w:firstLineChars="100" w:firstLine="21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また、北海道</w:t>
      </w:r>
      <w:r w:rsidR="00DA06AC">
        <w:rPr>
          <w:rFonts w:asciiTheme="minorEastAsia" w:hAnsiTheme="minorEastAsia" w:hint="eastAsia"/>
          <w:color w:val="000000" w:themeColor="text1"/>
        </w:rPr>
        <w:t>社会福祉法人経営青年会事業「福祉リーダー育成研修」との合同開催と</w:t>
      </w:r>
      <w:r w:rsidR="00A21C88">
        <w:rPr>
          <w:rFonts w:asciiTheme="minorEastAsia" w:hAnsiTheme="minorEastAsia" w:hint="eastAsia"/>
          <w:color w:val="000000" w:themeColor="text1"/>
        </w:rPr>
        <w:t>いたします</w:t>
      </w:r>
      <w:r w:rsidR="00DA06AC">
        <w:rPr>
          <w:rFonts w:asciiTheme="minorEastAsia" w:hAnsiTheme="minorEastAsia" w:hint="eastAsia"/>
          <w:color w:val="000000" w:themeColor="text1"/>
        </w:rPr>
        <w:t>。</w:t>
      </w:r>
    </w:p>
    <w:p w:rsidR="00DA06AC" w:rsidRPr="00A21C88" w:rsidRDefault="00DA06AC" w:rsidP="009E17D0">
      <w:pPr>
        <w:ind w:left="840" w:hangingChars="400" w:hanging="840"/>
        <w:rPr>
          <w:rFonts w:asciiTheme="minorEastAsia" w:hAnsiTheme="minorEastAsia"/>
          <w:szCs w:val="21"/>
        </w:rPr>
      </w:pPr>
    </w:p>
    <w:p w:rsidR="00B176DE" w:rsidRPr="00A74E13" w:rsidRDefault="009E17D0" w:rsidP="009E17D0">
      <w:pPr>
        <w:ind w:left="840" w:hangingChars="400" w:hanging="840"/>
        <w:rPr>
          <w:rFonts w:asciiTheme="majorEastAsia" w:eastAsiaTheme="majorEastAsia" w:hAnsiTheme="majorEastAsia"/>
        </w:rPr>
      </w:pPr>
      <w:r w:rsidRPr="00A74E13">
        <w:rPr>
          <w:rFonts w:asciiTheme="majorEastAsia" w:eastAsiaTheme="majorEastAsia" w:hAnsiTheme="majorEastAsia" w:hint="eastAsia"/>
          <w:szCs w:val="21"/>
        </w:rPr>
        <w:t>２．</w:t>
      </w:r>
      <w:r w:rsidR="00B176DE" w:rsidRPr="00A74E13">
        <w:rPr>
          <w:rFonts w:asciiTheme="majorEastAsia" w:eastAsiaTheme="majorEastAsia" w:hAnsiTheme="majorEastAsia" w:hint="eastAsia"/>
        </w:rPr>
        <w:t>期日・会場</w:t>
      </w:r>
    </w:p>
    <w:p w:rsidR="00B176DE" w:rsidRPr="00B176DE" w:rsidRDefault="00B176DE" w:rsidP="00840B0F">
      <w:pPr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２０１９年９月３日（火）</w:t>
      </w:r>
      <w:r w:rsidRPr="00B176DE">
        <w:rPr>
          <w:rFonts w:asciiTheme="minorEastAsia" w:hAnsiTheme="minorEastAsia" w:hint="eastAsia"/>
        </w:rPr>
        <w:t>／北海道自治労会館　３階　中ホール（札幌市</w:t>
      </w:r>
      <w:r w:rsidRPr="00B176DE">
        <w:rPr>
          <w:rFonts w:asciiTheme="minorEastAsia" w:hAnsiTheme="minorEastAsia" w:cs="メイリオ" w:hint="eastAsia"/>
          <w:szCs w:val="21"/>
        </w:rPr>
        <w:t>北区北６条西７丁目</w:t>
      </w:r>
      <w:r>
        <w:rPr>
          <w:rFonts w:asciiTheme="minorEastAsia" w:hAnsiTheme="minorEastAsia" w:cs="メイリオ" w:hint="eastAsia"/>
          <w:szCs w:val="21"/>
        </w:rPr>
        <w:t>）</w:t>
      </w:r>
    </w:p>
    <w:p w:rsidR="00B176DE" w:rsidRDefault="00B176DE" w:rsidP="00B176DE">
      <w:pPr>
        <w:rPr>
          <w:rFonts w:asciiTheme="minorEastAsia" w:hAnsiTheme="minorEastAsia"/>
        </w:rPr>
      </w:pPr>
    </w:p>
    <w:p w:rsidR="00B176DE" w:rsidRPr="00A74E13" w:rsidRDefault="00840B0F" w:rsidP="00B176D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</w:t>
      </w:r>
      <w:r w:rsidR="00B176DE" w:rsidRPr="00A74E13">
        <w:rPr>
          <w:rFonts w:asciiTheme="majorEastAsia" w:eastAsiaTheme="majorEastAsia" w:hAnsiTheme="majorEastAsia" w:hint="eastAsia"/>
        </w:rPr>
        <w:t>．受講対象</w:t>
      </w:r>
    </w:p>
    <w:p w:rsidR="00B176DE" w:rsidRDefault="00B176DE" w:rsidP="00B176DE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・北海道・東北ブロック７道県の社会福祉法人経営者協議会会員法人</w:t>
      </w:r>
    </w:p>
    <w:p w:rsidR="00B176DE" w:rsidRDefault="00B176DE" w:rsidP="00B176DE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・北海道・東北ブロック７道県の社会福祉法人経営青年会会員</w:t>
      </w:r>
    </w:p>
    <w:p w:rsidR="00B176DE" w:rsidRDefault="00B176DE" w:rsidP="00B176DE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・上記以外の、北海道・東北ブロック内に所在する社会福祉法人役職員</w:t>
      </w:r>
    </w:p>
    <w:p w:rsidR="00B176DE" w:rsidRDefault="00B176DE" w:rsidP="00B176DE">
      <w:pPr>
        <w:rPr>
          <w:rFonts w:asciiTheme="minorEastAsia" w:hAnsiTheme="minorEastAsia"/>
        </w:rPr>
      </w:pPr>
    </w:p>
    <w:p w:rsidR="00B176DE" w:rsidRPr="00A74E13" w:rsidRDefault="00840B0F" w:rsidP="00B176D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４</w:t>
      </w:r>
      <w:r w:rsidR="00B176DE" w:rsidRPr="00A74E13">
        <w:rPr>
          <w:rFonts w:asciiTheme="majorEastAsia" w:eastAsiaTheme="majorEastAsia" w:hAnsiTheme="majorEastAsia" w:hint="eastAsia"/>
        </w:rPr>
        <w:t>．定員</w:t>
      </w:r>
    </w:p>
    <w:p w:rsidR="00B176DE" w:rsidRDefault="00B176DE" w:rsidP="00B176DE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A21C88">
        <w:rPr>
          <w:rFonts w:asciiTheme="minorEastAsia" w:hAnsiTheme="minorEastAsia" w:hint="eastAsia"/>
        </w:rPr>
        <w:t>報告・</w:t>
      </w:r>
      <w:r>
        <w:rPr>
          <w:rFonts w:asciiTheme="minorEastAsia" w:hAnsiTheme="minorEastAsia" w:hint="eastAsia"/>
        </w:rPr>
        <w:t xml:space="preserve">講義のみの受講　</w:t>
      </w:r>
      <w:r w:rsidR="00A21C88">
        <w:rPr>
          <w:rFonts w:asciiTheme="minorEastAsia" w:hAnsiTheme="minorEastAsia" w:hint="eastAsia"/>
        </w:rPr>
        <w:t xml:space="preserve">　　　　</w:t>
      </w:r>
      <w:r w:rsidR="00C94FA7">
        <w:rPr>
          <w:rFonts w:asciiTheme="minorEastAsia" w:hAnsiTheme="minorEastAsia" w:hint="eastAsia"/>
        </w:rPr>
        <w:t>７０</w:t>
      </w:r>
      <w:r>
        <w:rPr>
          <w:rFonts w:asciiTheme="minorEastAsia" w:hAnsiTheme="minorEastAsia" w:hint="eastAsia"/>
        </w:rPr>
        <w:t>名</w:t>
      </w:r>
    </w:p>
    <w:p w:rsidR="00B176DE" w:rsidRDefault="00B176DE" w:rsidP="00B176DE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A21C88">
        <w:rPr>
          <w:rFonts w:asciiTheme="minorEastAsia" w:hAnsiTheme="minorEastAsia" w:hint="eastAsia"/>
        </w:rPr>
        <w:t>報告・</w:t>
      </w:r>
      <w:r>
        <w:rPr>
          <w:rFonts w:asciiTheme="minorEastAsia" w:hAnsiTheme="minorEastAsia" w:hint="eastAsia"/>
        </w:rPr>
        <w:t xml:space="preserve">講義及び演習の受講　　　</w:t>
      </w:r>
      <w:r w:rsidR="00C94FA7">
        <w:rPr>
          <w:rFonts w:asciiTheme="minorEastAsia" w:hAnsiTheme="minorEastAsia" w:hint="eastAsia"/>
        </w:rPr>
        <w:t>３０</w:t>
      </w:r>
      <w:r>
        <w:rPr>
          <w:rFonts w:asciiTheme="minorEastAsia" w:hAnsiTheme="minorEastAsia" w:hint="eastAsia"/>
        </w:rPr>
        <w:t>名</w:t>
      </w:r>
    </w:p>
    <w:p w:rsidR="00B176DE" w:rsidRDefault="00B176DE" w:rsidP="00B176DE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（詳細は</w:t>
      </w:r>
      <w:r w:rsidR="00A21C88">
        <w:rPr>
          <w:rFonts w:asciiTheme="minorEastAsia" w:hAnsiTheme="minorEastAsia" w:hint="eastAsia"/>
        </w:rPr>
        <w:t>後述</w:t>
      </w:r>
      <w:r>
        <w:rPr>
          <w:rFonts w:asciiTheme="minorEastAsia" w:hAnsiTheme="minorEastAsia" w:hint="eastAsia"/>
        </w:rPr>
        <w:t>の研修プログラムを参照）</w:t>
      </w:r>
    </w:p>
    <w:p w:rsidR="00B176DE" w:rsidRPr="00A21C88" w:rsidRDefault="00B176DE" w:rsidP="00B176DE">
      <w:pPr>
        <w:rPr>
          <w:rFonts w:asciiTheme="minorEastAsia" w:hAnsiTheme="minorEastAsia"/>
        </w:rPr>
      </w:pPr>
    </w:p>
    <w:p w:rsidR="009E17D0" w:rsidRPr="00E830E3" w:rsidRDefault="00840B0F" w:rsidP="00C94FA7">
      <w:pPr>
        <w:rPr>
          <w:rFonts w:asciiTheme="majorEastAsia" w:eastAsiaTheme="majorEastAsia" w:hAnsiTheme="majorEastAsia"/>
        </w:rPr>
      </w:pPr>
      <w:r w:rsidRPr="00E830E3">
        <w:rPr>
          <w:rFonts w:asciiTheme="majorEastAsia" w:eastAsiaTheme="majorEastAsia" w:hAnsiTheme="majorEastAsia" w:hint="eastAsia"/>
        </w:rPr>
        <w:t>５</w:t>
      </w:r>
      <w:r w:rsidR="00B176DE" w:rsidRPr="00E830E3">
        <w:rPr>
          <w:rFonts w:asciiTheme="majorEastAsia" w:eastAsiaTheme="majorEastAsia" w:hAnsiTheme="majorEastAsia" w:hint="eastAsia"/>
        </w:rPr>
        <w:t>．</w:t>
      </w:r>
      <w:r w:rsidR="00C94FA7" w:rsidRPr="00E830E3">
        <w:rPr>
          <w:rFonts w:asciiTheme="majorEastAsia" w:eastAsiaTheme="majorEastAsia" w:hAnsiTheme="majorEastAsia" w:hint="eastAsia"/>
        </w:rPr>
        <w:t>研修プログラム</w:t>
      </w:r>
    </w:p>
    <w:tbl>
      <w:tblPr>
        <w:tblStyle w:val="a3"/>
        <w:tblW w:w="9355" w:type="dxa"/>
        <w:tblInd w:w="534" w:type="dxa"/>
        <w:tblLook w:val="04A0" w:firstRow="1" w:lastRow="0" w:firstColumn="1" w:lastColumn="0" w:noHBand="0" w:noVBand="1"/>
      </w:tblPr>
      <w:tblGrid>
        <w:gridCol w:w="1559"/>
        <w:gridCol w:w="7796"/>
      </w:tblGrid>
      <w:tr w:rsidR="00F82E55" w:rsidTr="00840B0F">
        <w:tc>
          <w:tcPr>
            <w:tcW w:w="1559" w:type="dxa"/>
          </w:tcPr>
          <w:p w:rsidR="00F82E55" w:rsidRDefault="00F82E55" w:rsidP="00F82E5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時間</w:t>
            </w:r>
          </w:p>
        </w:tc>
        <w:tc>
          <w:tcPr>
            <w:tcW w:w="7796" w:type="dxa"/>
          </w:tcPr>
          <w:p w:rsidR="00F82E55" w:rsidRDefault="00F82E55" w:rsidP="00F82E5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プログラム</w:t>
            </w:r>
          </w:p>
        </w:tc>
      </w:tr>
      <w:tr w:rsidR="00F82E55" w:rsidTr="00840B0F">
        <w:tc>
          <w:tcPr>
            <w:tcW w:w="1559" w:type="dxa"/>
          </w:tcPr>
          <w:p w:rsidR="00F82E55" w:rsidRDefault="00F82E55" w:rsidP="009E17D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10:00-10:30</w:t>
            </w:r>
          </w:p>
        </w:tc>
        <w:tc>
          <w:tcPr>
            <w:tcW w:w="7796" w:type="dxa"/>
          </w:tcPr>
          <w:p w:rsidR="00F82E55" w:rsidRDefault="00F82E55" w:rsidP="009E17D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受　　　付</w:t>
            </w:r>
          </w:p>
        </w:tc>
      </w:tr>
      <w:tr w:rsidR="00F82E55" w:rsidTr="00840B0F">
        <w:tc>
          <w:tcPr>
            <w:tcW w:w="1559" w:type="dxa"/>
          </w:tcPr>
          <w:p w:rsidR="00F82E55" w:rsidRDefault="00F82E55" w:rsidP="009E17D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10:30-10:45</w:t>
            </w:r>
          </w:p>
        </w:tc>
        <w:tc>
          <w:tcPr>
            <w:tcW w:w="7796" w:type="dxa"/>
          </w:tcPr>
          <w:p w:rsidR="00F82E55" w:rsidRDefault="00F82E55" w:rsidP="009E17D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開　講　式</w:t>
            </w:r>
          </w:p>
        </w:tc>
      </w:tr>
      <w:tr w:rsidR="00F82E55" w:rsidTr="00840B0F">
        <w:tc>
          <w:tcPr>
            <w:tcW w:w="1559" w:type="dxa"/>
          </w:tcPr>
          <w:p w:rsidR="00F82E55" w:rsidRDefault="00F82E55" w:rsidP="009E17D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10:45-11:30</w:t>
            </w:r>
          </w:p>
        </w:tc>
        <w:tc>
          <w:tcPr>
            <w:tcW w:w="7796" w:type="dxa"/>
          </w:tcPr>
          <w:p w:rsidR="00F82E55" w:rsidRDefault="00E830E3" w:rsidP="00F82E5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inorEastAsia" w:hAnsiTheme="minorEastAsia" w:hint="eastAsia"/>
              </w:rPr>
              <w:t>（１）</w:t>
            </w:r>
            <w:r w:rsidR="00F82E55">
              <w:rPr>
                <w:rFonts w:asciiTheme="minorEastAsia" w:hAnsiTheme="minorEastAsia" w:hint="eastAsia"/>
              </w:rPr>
              <w:t>報告「</w:t>
            </w:r>
            <w:r w:rsidR="00F82E55" w:rsidRPr="00840B0F">
              <w:rPr>
                <w:rFonts w:asciiTheme="majorEastAsia" w:eastAsiaTheme="majorEastAsia" w:hAnsiTheme="majorEastAsia" w:hint="eastAsia"/>
              </w:rPr>
              <w:t>北海道胆振東部地震での被災と利用者を守るための対応」</w:t>
            </w:r>
          </w:p>
          <w:p w:rsidR="00F82E55" w:rsidRDefault="00F82E55" w:rsidP="00F82E55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報告者：調整中（同地震で被災した社会福祉法人等）</w:t>
            </w:r>
          </w:p>
          <w:p w:rsidR="00840B0F" w:rsidRPr="00F82E55" w:rsidRDefault="00840B0F" w:rsidP="00F82E55">
            <w:pPr>
              <w:ind w:firstLineChars="100" w:firstLine="210"/>
              <w:rPr>
                <w:rFonts w:asciiTheme="minorEastAsia" w:hAnsiTheme="minorEastAsia"/>
              </w:rPr>
            </w:pPr>
          </w:p>
        </w:tc>
      </w:tr>
      <w:tr w:rsidR="00F82E55" w:rsidTr="00840B0F">
        <w:tc>
          <w:tcPr>
            <w:tcW w:w="1559" w:type="dxa"/>
          </w:tcPr>
          <w:p w:rsidR="00F82E55" w:rsidRDefault="00F82E55" w:rsidP="009E17D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11:30-12:30</w:t>
            </w:r>
          </w:p>
        </w:tc>
        <w:tc>
          <w:tcPr>
            <w:tcW w:w="7796" w:type="dxa"/>
          </w:tcPr>
          <w:p w:rsidR="00F82E55" w:rsidRDefault="00F82E55" w:rsidP="009E17D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休　　　憩</w:t>
            </w:r>
          </w:p>
          <w:p w:rsidR="00F82E55" w:rsidRPr="00840B0F" w:rsidRDefault="00840B0F" w:rsidP="00840B0F">
            <w:pPr>
              <w:ind w:left="400" w:hangingChars="200" w:hanging="400"/>
              <w:rPr>
                <w:rFonts w:asciiTheme="minorEastAsia" w:hAnsiTheme="minorEastAsia"/>
                <w:sz w:val="20"/>
                <w:szCs w:val="20"/>
              </w:rPr>
            </w:pPr>
            <w:r w:rsidRPr="00840B0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F82E55" w:rsidRPr="00840B0F">
              <w:rPr>
                <w:rFonts w:asciiTheme="minorEastAsia" w:hAnsiTheme="minorEastAsia" w:hint="eastAsia"/>
                <w:sz w:val="20"/>
                <w:szCs w:val="20"/>
              </w:rPr>
              <w:t>※</w:t>
            </w:r>
            <w:r w:rsidRPr="00840B0F">
              <w:rPr>
                <w:rFonts w:asciiTheme="minorEastAsia" w:hAnsiTheme="minorEastAsia" w:hint="eastAsia"/>
                <w:sz w:val="20"/>
                <w:szCs w:val="20"/>
              </w:rPr>
              <w:t>12:00-12:25に、別室にて「北海道経営青年会</w:t>
            </w:r>
            <w:r w:rsidR="00E830E3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840B0F">
              <w:rPr>
                <w:rFonts w:asciiTheme="minorEastAsia" w:hAnsiTheme="minorEastAsia" w:hint="eastAsia"/>
                <w:sz w:val="20"/>
                <w:szCs w:val="20"/>
              </w:rPr>
              <w:t>令和元年度第１回総会」を開催します</w:t>
            </w:r>
          </w:p>
        </w:tc>
      </w:tr>
      <w:tr w:rsidR="00F82E55" w:rsidTr="00840B0F">
        <w:tc>
          <w:tcPr>
            <w:tcW w:w="1559" w:type="dxa"/>
          </w:tcPr>
          <w:p w:rsidR="00F82E55" w:rsidRDefault="00840B0F" w:rsidP="009E17D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12:30-15:00</w:t>
            </w:r>
          </w:p>
        </w:tc>
        <w:tc>
          <w:tcPr>
            <w:tcW w:w="7796" w:type="dxa"/>
          </w:tcPr>
          <w:p w:rsidR="00F82E55" w:rsidRDefault="00E830E3" w:rsidP="00840B0F">
            <w:pPr>
              <w:ind w:left="420" w:hangingChars="200" w:hanging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</w:rPr>
              <w:t>（２）</w:t>
            </w:r>
            <w:r w:rsidR="00840B0F">
              <w:rPr>
                <w:rFonts w:asciiTheme="minorEastAsia" w:hAnsiTheme="minorEastAsia" w:hint="eastAsia"/>
              </w:rPr>
              <w:t>講義</w:t>
            </w:r>
            <w:r w:rsidR="00840B0F" w:rsidRPr="00840B0F">
              <w:rPr>
                <w:rFonts w:asciiTheme="majorEastAsia" w:eastAsiaTheme="majorEastAsia" w:hAnsiTheme="majorEastAsia" w:hint="eastAsia"/>
              </w:rPr>
              <w:t>「</w:t>
            </w:r>
            <w:r w:rsidR="00840B0F" w:rsidRPr="00840B0F">
              <w:rPr>
                <w:rFonts w:asciiTheme="majorEastAsia" w:eastAsiaTheme="majorEastAsia" w:hAnsiTheme="majorEastAsia" w:hint="eastAsia"/>
                <w:szCs w:val="21"/>
              </w:rPr>
              <w:t>事業継続計画（</w:t>
            </w:r>
            <w:r w:rsidR="00840B0F" w:rsidRPr="00840B0F">
              <w:rPr>
                <w:rFonts w:asciiTheme="majorEastAsia" w:eastAsiaTheme="majorEastAsia" w:hAnsiTheme="majorEastAsia" w:hint="eastAsia"/>
              </w:rPr>
              <w:t>ＢＣＰ）・事業継続マネジメント（ＢＣＭ）の策定とその必要性を学ぶ～</w:t>
            </w:r>
            <w:r w:rsidR="00840B0F" w:rsidRPr="00840B0F">
              <w:rPr>
                <w:rFonts w:asciiTheme="majorEastAsia" w:eastAsiaTheme="majorEastAsia" w:hAnsiTheme="majorEastAsia" w:hint="eastAsia"/>
                <w:szCs w:val="21"/>
              </w:rPr>
              <w:t>策定の基本と活用・見直しのポイント【基礎編】」</w:t>
            </w:r>
            <w:r w:rsidR="00840B0F">
              <w:rPr>
                <w:rFonts w:asciiTheme="minorEastAsia" w:hAnsiTheme="minorEastAsia" w:hint="eastAsia"/>
                <w:szCs w:val="21"/>
              </w:rPr>
              <w:t>（仮）</w:t>
            </w:r>
          </w:p>
          <w:p w:rsidR="00840B0F" w:rsidRDefault="00840B0F" w:rsidP="00840B0F">
            <w:pPr>
              <w:ind w:left="420" w:hangingChars="200" w:hanging="420"/>
              <w:rPr>
                <w:rFonts w:asciiTheme="minorEastAsia" w:hAnsiTheme="minorEastAsia"/>
              </w:rPr>
            </w:pPr>
          </w:p>
        </w:tc>
      </w:tr>
      <w:tr w:rsidR="00840B0F" w:rsidTr="00840B0F">
        <w:tc>
          <w:tcPr>
            <w:tcW w:w="1559" w:type="dxa"/>
          </w:tcPr>
          <w:p w:rsidR="00840B0F" w:rsidRDefault="00840B0F" w:rsidP="00840B0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15:00-15:10</w:t>
            </w:r>
          </w:p>
        </w:tc>
        <w:tc>
          <w:tcPr>
            <w:tcW w:w="7796" w:type="dxa"/>
          </w:tcPr>
          <w:p w:rsidR="00840B0F" w:rsidRDefault="00840B0F" w:rsidP="002C64B4">
            <w:pPr>
              <w:ind w:left="420" w:hangingChars="200" w:hanging="4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休憩・会場転換</w:t>
            </w:r>
          </w:p>
        </w:tc>
      </w:tr>
      <w:tr w:rsidR="00840B0F" w:rsidTr="00840B0F">
        <w:tc>
          <w:tcPr>
            <w:tcW w:w="1559" w:type="dxa"/>
          </w:tcPr>
          <w:p w:rsidR="00840B0F" w:rsidRDefault="00840B0F" w:rsidP="00840B0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15:10-16:30</w:t>
            </w:r>
          </w:p>
        </w:tc>
        <w:tc>
          <w:tcPr>
            <w:tcW w:w="7796" w:type="dxa"/>
          </w:tcPr>
          <w:p w:rsidR="00840B0F" w:rsidRDefault="00E830E3" w:rsidP="00840B0F">
            <w:pPr>
              <w:ind w:left="420" w:hangingChars="200" w:hanging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</w:rPr>
              <w:t>（３）</w:t>
            </w:r>
            <w:r w:rsidR="00840B0F">
              <w:rPr>
                <w:rFonts w:asciiTheme="minorEastAsia" w:hAnsiTheme="minorEastAsia" w:hint="eastAsia"/>
              </w:rPr>
              <w:t>演習</w:t>
            </w:r>
            <w:r w:rsidR="00840B0F" w:rsidRPr="00840B0F">
              <w:rPr>
                <w:rFonts w:asciiTheme="majorEastAsia" w:eastAsiaTheme="majorEastAsia" w:hAnsiTheme="majorEastAsia" w:hint="eastAsia"/>
              </w:rPr>
              <w:t>「</w:t>
            </w:r>
            <w:r w:rsidR="00840B0F">
              <w:rPr>
                <w:rFonts w:asciiTheme="majorEastAsia" w:eastAsiaTheme="majorEastAsia" w:hAnsiTheme="majorEastAsia" w:hint="eastAsia"/>
              </w:rPr>
              <w:t>ＢＣＰ</w:t>
            </w:r>
            <w:r w:rsidR="00840B0F" w:rsidRPr="00840B0F">
              <w:rPr>
                <w:rFonts w:asciiTheme="majorEastAsia" w:eastAsiaTheme="majorEastAsia" w:hAnsiTheme="majorEastAsia" w:hint="eastAsia"/>
                <w:szCs w:val="21"/>
              </w:rPr>
              <w:t>策定の</w:t>
            </w:r>
            <w:r w:rsidR="00840B0F">
              <w:rPr>
                <w:rFonts w:asciiTheme="majorEastAsia" w:eastAsiaTheme="majorEastAsia" w:hAnsiTheme="majorEastAsia" w:hint="eastAsia"/>
                <w:szCs w:val="21"/>
              </w:rPr>
              <w:t>実際を学ぶ</w:t>
            </w:r>
            <w:r w:rsidR="00840B0F" w:rsidRPr="00840B0F">
              <w:rPr>
                <w:rFonts w:asciiTheme="majorEastAsia" w:eastAsiaTheme="majorEastAsia" w:hAnsiTheme="majorEastAsia" w:hint="eastAsia"/>
                <w:szCs w:val="21"/>
              </w:rPr>
              <w:t>【基礎編】」</w:t>
            </w:r>
            <w:r w:rsidR="00840B0F">
              <w:rPr>
                <w:rFonts w:asciiTheme="minorEastAsia" w:hAnsiTheme="minorEastAsia" w:hint="eastAsia"/>
                <w:szCs w:val="21"/>
              </w:rPr>
              <w:t>（仮）</w:t>
            </w:r>
          </w:p>
          <w:p w:rsidR="00840B0F" w:rsidRDefault="00840B0F" w:rsidP="00840B0F">
            <w:pPr>
              <w:ind w:left="420" w:hangingChars="200" w:hanging="420"/>
              <w:rPr>
                <w:rFonts w:asciiTheme="minorEastAsia" w:hAnsiTheme="minorEastAsia"/>
              </w:rPr>
            </w:pPr>
          </w:p>
        </w:tc>
      </w:tr>
      <w:tr w:rsidR="00840B0F" w:rsidTr="00840B0F">
        <w:tc>
          <w:tcPr>
            <w:tcW w:w="1559" w:type="dxa"/>
          </w:tcPr>
          <w:p w:rsidR="00840B0F" w:rsidRDefault="00840B0F" w:rsidP="002C64B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16:30</w:t>
            </w:r>
          </w:p>
        </w:tc>
        <w:tc>
          <w:tcPr>
            <w:tcW w:w="7796" w:type="dxa"/>
          </w:tcPr>
          <w:p w:rsidR="00840B0F" w:rsidRDefault="00840B0F" w:rsidP="002C64B4">
            <w:pPr>
              <w:ind w:left="420" w:hangingChars="200" w:hanging="4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閉講</w:t>
            </w:r>
          </w:p>
        </w:tc>
      </w:tr>
    </w:tbl>
    <w:p w:rsidR="009E17D0" w:rsidRPr="00E830E3" w:rsidRDefault="00840B0F" w:rsidP="009E17D0">
      <w:pPr>
        <w:ind w:left="840" w:hangingChars="400" w:hanging="840"/>
        <w:rPr>
          <w:rFonts w:asciiTheme="majorEastAsia" w:eastAsiaTheme="majorEastAsia" w:hAnsiTheme="majorEastAsia"/>
        </w:rPr>
      </w:pPr>
      <w:r w:rsidRPr="00E830E3">
        <w:rPr>
          <w:rFonts w:asciiTheme="majorEastAsia" w:eastAsiaTheme="majorEastAsia" w:hAnsiTheme="majorEastAsia" w:hint="eastAsia"/>
        </w:rPr>
        <w:lastRenderedPageBreak/>
        <w:t>６</w:t>
      </w:r>
      <w:r w:rsidR="009E17D0" w:rsidRPr="00E830E3">
        <w:rPr>
          <w:rFonts w:asciiTheme="majorEastAsia" w:eastAsiaTheme="majorEastAsia" w:hAnsiTheme="majorEastAsia" w:hint="eastAsia"/>
        </w:rPr>
        <w:t>．</w:t>
      </w:r>
      <w:r w:rsidR="00A21C88" w:rsidRPr="00E830E3">
        <w:rPr>
          <w:rFonts w:asciiTheme="majorEastAsia" w:eastAsiaTheme="majorEastAsia" w:hAnsiTheme="majorEastAsia" w:hint="eastAsia"/>
        </w:rPr>
        <w:t>講義・演習</w:t>
      </w:r>
      <w:r w:rsidR="009E17D0" w:rsidRPr="00E830E3">
        <w:rPr>
          <w:rFonts w:asciiTheme="majorEastAsia" w:eastAsiaTheme="majorEastAsia" w:hAnsiTheme="majorEastAsia" w:hint="eastAsia"/>
        </w:rPr>
        <w:t>講師</w:t>
      </w:r>
    </w:p>
    <w:p w:rsidR="009E17D0" w:rsidRPr="009E17D0" w:rsidRDefault="009E17D0" w:rsidP="009E17D0">
      <w:pPr>
        <w:ind w:leftChars="200" w:left="840" w:hangingChars="200" w:hanging="420"/>
        <w:rPr>
          <w:rFonts w:asciiTheme="minorEastAsia" w:hAnsiTheme="minorEastAsia"/>
        </w:rPr>
      </w:pPr>
      <w:r w:rsidRPr="009E17D0">
        <w:rPr>
          <w:rFonts w:asciiTheme="minorEastAsia" w:hAnsiTheme="minorEastAsia" w:hint="eastAsia"/>
        </w:rPr>
        <w:t>プリンシプルコンサルティングＢＣＰ研究所　所長　林田　朋之　氏</w:t>
      </w:r>
    </w:p>
    <w:tbl>
      <w:tblPr>
        <w:tblStyle w:val="a3"/>
        <w:tblW w:w="0" w:type="auto"/>
        <w:tblInd w:w="840" w:type="dxa"/>
        <w:tblLook w:val="04A0" w:firstRow="1" w:lastRow="0" w:firstColumn="1" w:lastColumn="0" w:noHBand="0" w:noVBand="1"/>
      </w:tblPr>
      <w:tblGrid>
        <w:gridCol w:w="9014"/>
      </w:tblGrid>
      <w:tr w:rsidR="00C94FA7" w:rsidTr="00C94FA7">
        <w:tc>
          <w:tcPr>
            <w:tcW w:w="9836" w:type="dxa"/>
          </w:tcPr>
          <w:p w:rsidR="00C94FA7" w:rsidRPr="00C94FA7" w:rsidRDefault="00C94FA7" w:rsidP="009E17D0">
            <w:pPr>
              <w:rPr>
                <w:rFonts w:asciiTheme="minorEastAsia" w:hAnsiTheme="minorEastAsia"/>
                <w:sz w:val="20"/>
                <w:szCs w:val="20"/>
              </w:rPr>
            </w:pPr>
            <w:r w:rsidRPr="00C94FA7">
              <w:rPr>
                <w:rFonts w:asciiTheme="minorEastAsia" w:hAnsiTheme="minorEastAsia" w:hint="eastAsia"/>
                <w:sz w:val="20"/>
                <w:szCs w:val="20"/>
              </w:rPr>
              <w:t>北海道大学大学院修了後、富士通株式会社入社。その後米シスコシステムズ入社。 金融、製造など大企業の大規模・国際／全国ネットワーク、国立大学等のキャンパスネットワーク、自治体（MAN）ネットワーク、キャリア（NTT/KDDI等）ネットワークなどのネットワーク構築技術支援およびプロジェクトマネジメントを担当。その後、独立コンサルタントとして、大企業、中堅企業のIT、情報セキュリティ、危機管理、震災および新型インフルエンザのBCP（Business Continuity Plan：事業継続計画）、クラウド・リスクマネジメントなどのコンサルティング業務を実施。情報処理推進機構によるITスキル標準レベル6として、CIO/CRO/CSO代行業務。BCP講師としてNHKニュースに出演。</w:t>
            </w:r>
          </w:p>
        </w:tc>
      </w:tr>
    </w:tbl>
    <w:p w:rsidR="00C94FA7" w:rsidRDefault="00C94FA7" w:rsidP="009E17D0">
      <w:pPr>
        <w:ind w:left="840" w:hangingChars="400" w:hanging="840"/>
        <w:rPr>
          <w:rFonts w:asciiTheme="minorEastAsia" w:hAnsiTheme="minorEastAsia"/>
        </w:rPr>
      </w:pPr>
    </w:p>
    <w:p w:rsidR="009E17D0" w:rsidRPr="00E830E3" w:rsidRDefault="00E830E3" w:rsidP="009E17D0">
      <w:pPr>
        <w:ind w:left="840" w:hangingChars="400" w:hanging="840"/>
        <w:rPr>
          <w:rFonts w:asciiTheme="majorEastAsia" w:eastAsiaTheme="majorEastAsia" w:hAnsiTheme="majorEastAsia"/>
        </w:rPr>
      </w:pPr>
      <w:r w:rsidRPr="00E830E3">
        <w:rPr>
          <w:rFonts w:asciiTheme="majorEastAsia" w:eastAsiaTheme="majorEastAsia" w:hAnsiTheme="majorEastAsia" w:hint="eastAsia"/>
        </w:rPr>
        <w:t>７</w:t>
      </w:r>
      <w:r w:rsidR="009E17D0" w:rsidRPr="00E830E3">
        <w:rPr>
          <w:rFonts w:asciiTheme="majorEastAsia" w:eastAsiaTheme="majorEastAsia" w:hAnsiTheme="majorEastAsia" w:hint="eastAsia"/>
        </w:rPr>
        <w:t>．参加費</w:t>
      </w:r>
    </w:p>
    <w:p w:rsidR="009E17D0" w:rsidRPr="009E17D0" w:rsidRDefault="009E17D0" w:rsidP="009E17D0">
      <w:pPr>
        <w:ind w:left="840" w:hangingChars="400" w:hanging="840"/>
        <w:rPr>
          <w:rFonts w:asciiTheme="minorEastAsia" w:hAnsiTheme="minorEastAsia"/>
        </w:rPr>
      </w:pPr>
      <w:r w:rsidRPr="009E17D0">
        <w:rPr>
          <w:rFonts w:asciiTheme="minorEastAsia" w:hAnsiTheme="minorEastAsia" w:hint="eastAsia"/>
        </w:rPr>
        <w:t xml:space="preserve">　・会員法人</w:t>
      </w:r>
      <w:r w:rsidR="00C94FA7">
        <w:rPr>
          <w:rFonts w:asciiTheme="minorEastAsia" w:hAnsiTheme="minorEastAsia" w:hint="eastAsia"/>
        </w:rPr>
        <w:t xml:space="preserve">　</w:t>
      </w:r>
      <w:r w:rsidRPr="009E17D0">
        <w:rPr>
          <w:rFonts w:asciiTheme="minorEastAsia" w:hAnsiTheme="minorEastAsia" w:hint="eastAsia"/>
        </w:rPr>
        <w:t>：無料</w:t>
      </w:r>
    </w:p>
    <w:p w:rsidR="009E17D0" w:rsidRPr="009E17D0" w:rsidRDefault="009E17D0" w:rsidP="009E17D0">
      <w:pPr>
        <w:ind w:left="840" w:hangingChars="400" w:hanging="840"/>
        <w:rPr>
          <w:rFonts w:asciiTheme="minorEastAsia" w:hAnsiTheme="minorEastAsia"/>
        </w:rPr>
      </w:pPr>
      <w:r w:rsidRPr="009E17D0">
        <w:rPr>
          <w:rFonts w:asciiTheme="minorEastAsia" w:hAnsiTheme="minorEastAsia" w:hint="eastAsia"/>
        </w:rPr>
        <w:t xml:space="preserve">　・非会員法人：</w:t>
      </w:r>
      <w:r w:rsidR="00C94FA7">
        <w:rPr>
          <w:rFonts w:asciiTheme="minorEastAsia" w:hAnsiTheme="minorEastAsia" w:hint="eastAsia"/>
        </w:rPr>
        <w:t>一人</w:t>
      </w:r>
      <w:r w:rsidR="00BD5BA3">
        <w:rPr>
          <w:rFonts w:asciiTheme="minorEastAsia" w:hAnsiTheme="minorEastAsia" w:hint="eastAsia"/>
        </w:rPr>
        <w:t>５，０００</w:t>
      </w:r>
      <w:r w:rsidR="00C94FA7">
        <w:rPr>
          <w:rFonts w:asciiTheme="minorEastAsia" w:hAnsiTheme="minorEastAsia" w:hint="eastAsia"/>
        </w:rPr>
        <w:t>円（当日受付時に現金にて申し受けます）</w:t>
      </w:r>
    </w:p>
    <w:p w:rsidR="009E17D0" w:rsidRDefault="009E17D0">
      <w:pPr>
        <w:rPr>
          <w:rFonts w:asciiTheme="minorEastAsia" w:hAnsiTheme="minorEastAsia"/>
        </w:rPr>
      </w:pPr>
    </w:p>
    <w:p w:rsidR="004726CC" w:rsidRPr="00E830E3" w:rsidRDefault="00E830E3">
      <w:pPr>
        <w:rPr>
          <w:rFonts w:asciiTheme="majorEastAsia" w:eastAsiaTheme="majorEastAsia" w:hAnsiTheme="majorEastAsia"/>
        </w:rPr>
      </w:pPr>
      <w:r w:rsidRPr="00E830E3">
        <w:rPr>
          <w:rFonts w:asciiTheme="majorEastAsia" w:eastAsiaTheme="majorEastAsia" w:hAnsiTheme="majorEastAsia" w:hint="eastAsia"/>
        </w:rPr>
        <w:t>８</w:t>
      </w:r>
      <w:r w:rsidR="004726CC" w:rsidRPr="00E830E3">
        <w:rPr>
          <w:rFonts w:asciiTheme="majorEastAsia" w:eastAsiaTheme="majorEastAsia" w:hAnsiTheme="majorEastAsia" w:hint="eastAsia"/>
        </w:rPr>
        <w:t>．</w:t>
      </w:r>
      <w:r w:rsidRPr="00E830E3">
        <w:rPr>
          <w:rFonts w:asciiTheme="majorEastAsia" w:eastAsiaTheme="majorEastAsia" w:hAnsiTheme="majorEastAsia" w:hint="eastAsia"/>
        </w:rPr>
        <w:t>申込みについて</w:t>
      </w:r>
    </w:p>
    <w:p w:rsidR="00E830E3" w:rsidRDefault="00E830E3" w:rsidP="00E830E3">
      <w:pPr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・本研修は、「（１）報告＋（２）講義」のみの受講定員を７０名、「（１）報告＋（２）講義＋（３）演習」の全課程受講定員を３０名とします。申込</w:t>
      </w:r>
      <w:r w:rsidR="00B828DF">
        <w:rPr>
          <w:rFonts w:asciiTheme="minorEastAsia" w:hAnsiTheme="minorEastAsia" w:hint="eastAsia"/>
        </w:rPr>
        <w:t>時に</w:t>
      </w:r>
      <w:r>
        <w:rPr>
          <w:rFonts w:asciiTheme="minorEastAsia" w:hAnsiTheme="minorEastAsia" w:hint="eastAsia"/>
        </w:rPr>
        <w:t>、希望する受講方式を選択してください。</w:t>
      </w:r>
    </w:p>
    <w:p w:rsidR="00E830E3" w:rsidRDefault="00E830E3" w:rsidP="00E830E3">
      <w:pPr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・なお、全課程受講の希望者が定員の３０名を超過した場合は、調整の上、受講可否を個別に連絡いたします。</w:t>
      </w:r>
    </w:p>
    <w:p w:rsidR="00E830E3" w:rsidRDefault="00E830E3" w:rsidP="00E830E3">
      <w:pPr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/>
        </w:rPr>
        <w:t>・受講を希望される方は、別紙</w:t>
      </w:r>
      <w:r w:rsidR="00B828DF">
        <w:rPr>
          <w:rFonts w:asciiTheme="minorEastAsia" w:hAnsiTheme="minorEastAsia"/>
        </w:rPr>
        <w:t>の研修参加申込</w:t>
      </w:r>
      <w:r>
        <w:rPr>
          <w:rFonts w:asciiTheme="minorEastAsia" w:hAnsiTheme="minorEastAsia"/>
        </w:rPr>
        <w:t>様式にて、２０１９年８月１６日（金）迄に、下記宛てＦＡＸにてお申し込みください。</w:t>
      </w:r>
    </w:p>
    <w:p w:rsidR="00E830E3" w:rsidRDefault="00E830E3" w:rsidP="00E830E3">
      <w:pPr>
        <w:rPr>
          <w:rFonts w:asciiTheme="minorEastAsia" w:hAnsiTheme="minorEastAsia"/>
        </w:rPr>
      </w:pPr>
    </w:p>
    <w:p w:rsidR="00E830E3" w:rsidRPr="00B828DF" w:rsidRDefault="00E830E3" w:rsidP="00E830E3">
      <w:pPr>
        <w:rPr>
          <w:rFonts w:asciiTheme="majorEastAsia" w:eastAsiaTheme="majorEastAsia" w:hAnsiTheme="majorEastAsia"/>
        </w:rPr>
      </w:pPr>
      <w:r w:rsidRPr="00B828DF">
        <w:rPr>
          <w:rFonts w:asciiTheme="majorEastAsia" w:eastAsiaTheme="majorEastAsia" w:hAnsiTheme="majorEastAsia" w:hint="eastAsia"/>
        </w:rPr>
        <w:t>９．</w:t>
      </w:r>
      <w:r w:rsidR="00B828DF">
        <w:rPr>
          <w:rFonts w:asciiTheme="majorEastAsia" w:eastAsiaTheme="majorEastAsia" w:hAnsiTheme="majorEastAsia" w:hint="eastAsia"/>
        </w:rPr>
        <w:t>弁当の斡旋及び情報交換会の開催について</w:t>
      </w:r>
    </w:p>
    <w:p w:rsidR="00B828DF" w:rsidRDefault="00B828DF" w:rsidP="00E830E3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（１）研修当日、１，０００円（税込・お茶付き）にて弁当を斡旋します。</w:t>
      </w:r>
    </w:p>
    <w:p w:rsidR="00B828DF" w:rsidRDefault="00B828DF" w:rsidP="00B828DF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希望される方は、別紙参加申込様式に記載願います。</w:t>
      </w:r>
    </w:p>
    <w:p w:rsidR="00E830E3" w:rsidRDefault="00B828DF" w:rsidP="00B828DF">
      <w:pPr>
        <w:ind w:leftChars="100" w:left="63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（２</w:t>
      </w:r>
      <w:r w:rsidR="00E830E3">
        <w:rPr>
          <w:rFonts w:asciiTheme="minorEastAsia" w:hAnsiTheme="minorEastAsia" w:hint="eastAsia"/>
        </w:rPr>
        <w:t>）研修終了後、下記の通り情報交換会を開催します。</w:t>
      </w:r>
      <w:r>
        <w:rPr>
          <w:rFonts w:asciiTheme="minorEastAsia" w:hAnsiTheme="minorEastAsia" w:hint="eastAsia"/>
        </w:rPr>
        <w:t>参加を希望される方は、別紙参加申込様式に記載願います。</w:t>
      </w:r>
    </w:p>
    <w:p w:rsidR="00B828DF" w:rsidRDefault="00C21142" w:rsidP="00B828DF">
      <w:pPr>
        <w:ind w:leftChars="300" w:left="630"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ブロック内の会員が直接情報交換できる数少ない機会ですので、ふるってご参加ください。</w:t>
      </w:r>
    </w:p>
    <w:p w:rsidR="00E830E3" w:rsidRDefault="00B828DF" w:rsidP="00B828DF">
      <w:pPr>
        <w:ind w:firstLineChars="400" w:firstLine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E830E3">
        <w:rPr>
          <w:rFonts w:asciiTheme="minorEastAsia" w:hAnsiTheme="minorEastAsia" w:hint="eastAsia"/>
        </w:rPr>
        <w:t>会　場：ホテルポールスター　ＤＩＮＩＮＧ＆ＢＡＲ１７９</w:t>
      </w:r>
    </w:p>
    <w:p w:rsidR="00E830E3" w:rsidRDefault="00E830E3" w:rsidP="00B828DF">
      <w:pPr>
        <w:ind w:firstLineChars="900" w:firstLine="189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（札幌市中央区北４条西６丁目　ホテルポールスター札幌</w:t>
      </w:r>
      <w:r w:rsidR="00B828DF">
        <w:rPr>
          <w:rFonts w:asciiTheme="minorEastAsia" w:hAnsiTheme="minorEastAsia" w:hint="eastAsia"/>
        </w:rPr>
        <w:t>１階</w:t>
      </w:r>
      <w:r>
        <w:rPr>
          <w:rFonts w:asciiTheme="minorEastAsia" w:hAnsiTheme="minorEastAsia" w:hint="eastAsia"/>
        </w:rPr>
        <w:t>）</w:t>
      </w:r>
    </w:p>
    <w:p w:rsidR="00E830E3" w:rsidRDefault="00B828DF" w:rsidP="00B828DF">
      <w:pPr>
        <w:ind w:firstLineChars="400" w:firstLine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E830E3">
        <w:rPr>
          <w:rFonts w:asciiTheme="minorEastAsia" w:hAnsiTheme="minorEastAsia" w:hint="eastAsia"/>
        </w:rPr>
        <w:t>時　間：９月３日（火）17:00～18:30</w:t>
      </w:r>
    </w:p>
    <w:p w:rsidR="00E830E3" w:rsidRDefault="00B828DF" w:rsidP="00B828DF">
      <w:pPr>
        <w:ind w:firstLineChars="400" w:firstLine="840"/>
        <w:rPr>
          <w:rFonts w:asciiTheme="minorEastAsia" w:hAnsiTheme="minorEastAsia"/>
        </w:rPr>
      </w:pPr>
      <w:r>
        <w:rPr>
          <w:rFonts w:asciiTheme="minorEastAsia" w:hAnsiTheme="minorEastAsia"/>
        </w:rPr>
        <w:t>・</w:t>
      </w:r>
      <w:r w:rsidR="00E830E3">
        <w:rPr>
          <w:rFonts w:asciiTheme="minorEastAsia" w:hAnsiTheme="minorEastAsia"/>
        </w:rPr>
        <w:t>料　金：</w:t>
      </w:r>
      <w:r>
        <w:rPr>
          <w:rFonts w:asciiTheme="minorEastAsia" w:hAnsiTheme="minorEastAsia"/>
        </w:rPr>
        <w:t>３</w:t>
      </w:r>
      <w:r w:rsidR="00E830E3">
        <w:rPr>
          <w:rFonts w:asciiTheme="minorEastAsia" w:hAnsiTheme="minorEastAsia"/>
        </w:rPr>
        <w:t>，</w:t>
      </w:r>
      <w:r>
        <w:rPr>
          <w:rFonts w:asciiTheme="minorEastAsia" w:hAnsiTheme="minorEastAsia"/>
        </w:rPr>
        <w:t>５</w:t>
      </w:r>
      <w:r w:rsidR="00E830E3">
        <w:rPr>
          <w:rFonts w:asciiTheme="minorEastAsia" w:hAnsiTheme="minorEastAsia"/>
        </w:rPr>
        <w:t>００円</w:t>
      </w:r>
      <w:r>
        <w:rPr>
          <w:rFonts w:asciiTheme="minorEastAsia" w:hAnsiTheme="minorEastAsia"/>
        </w:rPr>
        <w:t>（税込）</w:t>
      </w:r>
    </w:p>
    <w:p w:rsidR="00B828DF" w:rsidRDefault="00B828DF" w:rsidP="00B828DF">
      <w:pPr>
        <w:rPr>
          <w:rFonts w:asciiTheme="minorEastAsia" w:hAnsiTheme="minorEastAsia"/>
        </w:rPr>
      </w:pPr>
    </w:p>
    <w:p w:rsidR="00B828DF" w:rsidRPr="00C21142" w:rsidRDefault="00B828DF" w:rsidP="00B828DF">
      <w:pPr>
        <w:rPr>
          <w:rFonts w:asciiTheme="majorEastAsia" w:eastAsiaTheme="majorEastAsia" w:hAnsiTheme="majorEastAsia"/>
        </w:rPr>
      </w:pPr>
      <w:r w:rsidRPr="00C21142">
        <w:rPr>
          <w:rFonts w:asciiTheme="majorEastAsia" w:eastAsiaTheme="majorEastAsia" w:hAnsiTheme="majorEastAsia" w:hint="eastAsia"/>
        </w:rPr>
        <w:t>１０．</w:t>
      </w:r>
      <w:r w:rsidR="00C21142" w:rsidRPr="00C21142">
        <w:rPr>
          <w:rFonts w:asciiTheme="majorEastAsia" w:eastAsiaTheme="majorEastAsia" w:hAnsiTheme="majorEastAsia" w:hint="eastAsia"/>
        </w:rPr>
        <w:t>その他</w:t>
      </w:r>
    </w:p>
    <w:p w:rsidR="00C21142" w:rsidRDefault="00C21142" w:rsidP="00C21142">
      <w:pPr>
        <w:ind w:leftChars="200" w:left="420"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本研修の続編となる「</w:t>
      </w:r>
      <w:r w:rsidRPr="00C21142">
        <w:rPr>
          <w:rFonts w:asciiTheme="minorEastAsia" w:hAnsiTheme="minorEastAsia" w:hint="eastAsia"/>
          <w:szCs w:val="21"/>
        </w:rPr>
        <w:t>災害福祉支援体制構築助成事業によるＢＣＰ策定研修会</w:t>
      </w:r>
      <w:r w:rsidRPr="00C21142">
        <w:rPr>
          <w:rFonts w:asciiTheme="minorEastAsia" w:hAnsiTheme="minorEastAsia" w:hint="eastAsia"/>
          <w:szCs w:val="21"/>
          <w:u w:val="double"/>
        </w:rPr>
        <w:t>【応用編】</w:t>
      </w:r>
      <w:r>
        <w:rPr>
          <w:rFonts w:asciiTheme="minorEastAsia" w:hAnsiTheme="minorEastAsia" w:hint="eastAsia"/>
          <w:szCs w:val="21"/>
        </w:rPr>
        <w:t>」は、今年度内に青森県にて開催される予定です。後日、青森県社会福祉法人経営者協議会より案内されます。</w:t>
      </w:r>
    </w:p>
    <w:p w:rsidR="00C21142" w:rsidRDefault="00C21142" w:rsidP="00C21142">
      <w:pPr>
        <w:rPr>
          <w:rFonts w:asciiTheme="minorEastAsia" w:hAnsiTheme="minorEastAsia"/>
          <w:szCs w:val="21"/>
        </w:rPr>
      </w:pPr>
    </w:p>
    <w:p w:rsidR="00C21142" w:rsidRPr="00721E75" w:rsidRDefault="00C21142" w:rsidP="00C21142">
      <w:pPr>
        <w:rPr>
          <w:rFonts w:asciiTheme="majorEastAsia" w:eastAsiaTheme="majorEastAsia" w:hAnsiTheme="majorEastAsia"/>
          <w:szCs w:val="21"/>
        </w:rPr>
      </w:pPr>
      <w:r w:rsidRPr="00721E75">
        <w:rPr>
          <w:rFonts w:asciiTheme="majorEastAsia" w:eastAsiaTheme="majorEastAsia" w:hAnsiTheme="majorEastAsia" w:hint="eastAsia"/>
          <w:szCs w:val="21"/>
        </w:rPr>
        <w:t>１１．申込・問い合わせ先</w:t>
      </w:r>
    </w:p>
    <w:p w:rsidR="00C21142" w:rsidRDefault="00C21142" w:rsidP="00C21142">
      <w:pPr>
        <w:ind w:firstLineChars="200" w:firstLine="420"/>
      </w:pPr>
      <w:r>
        <w:rPr>
          <w:rFonts w:hint="eastAsia"/>
        </w:rPr>
        <w:t>北海道</w:t>
      </w:r>
      <w:r w:rsidR="00631ABD">
        <w:rPr>
          <w:rFonts w:hint="eastAsia"/>
        </w:rPr>
        <w:t>社会福祉協議会法人支援部法人支援課</w:t>
      </w:r>
      <w:r>
        <w:rPr>
          <w:rFonts w:hint="eastAsia"/>
        </w:rPr>
        <w:t>（担当：前川・松岡）</w:t>
      </w:r>
    </w:p>
    <w:p w:rsidR="00C21142" w:rsidRDefault="00C21142" w:rsidP="00C21142">
      <w:pPr>
        <w:ind w:firstLineChars="200" w:firstLine="420"/>
      </w:pPr>
      <w:r>
        <w:rPr>
          <w:rFonts w:hint="eastAsia"/>
        </w:rPr>
        <w:t>〒</w:t>
      </w:r>
      <w:r>
        <w:rPr>
          <w:rFonts w:hint="eastAsia"/>
        </w:rPr>
        <w:t>060-0002</w:t>
      </w:r>
      <w:r>
        <w:rPr>
          <w:rFonts w:hint="eastAsia"/>
        </w:rPr>
        <w:t xml:space="preserve">　札幌市中央区北２条西７丁目１番地　かでる２．７　３階</w:t>
      </w:r>
    </w:p>
    <w:p w:rsidR="008661E2" w:rsidRDefault="00C21142" w:rsidP="00C21142">
      <w:pPr>
        <w:ind w:firstLineChars="200" w:firstLine="420"/>
        <w:sectPr w:rsidR="008661E2" w:rsidSect="00840B0F">
          <w:pgSz w:w="11906" w:h="16838" w:code="9"/>
          <w:pgMar w:top="1134" w:right="1134" w:bottom="1021" w:left="1134" w:header="851" w:footer="992" w:gutter="0"/>
          <w:cols w:space="425"/>
          <w:docGrid w:type="linesAndChars" w:linePitch="333"/>
        </w:sectPr>
      </w:pPr>
      <w:r>
        <w:rPr>
          <w:rFonts w:hint="eastAsia"/>
        </w:rPr>
        <w:t xml:space="preserve">北海道社会福祉協議会　法人支援部　法人支援課　</w:t>
      </w:r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011-241-3982</w:t>
      </w:r>
      <w:r>
        <w:rPr>
          <w:rFonts w:hint="eastAsia"/>
        </w:rPr>
        <w:t>／</w:t>
      </w:r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011-280-3162</w:t>
      </w:r>
    </w:p>
    <w:p w:rsidR="00B828DF" w:rsidRDefault="008661E2" w:rsidP="008661E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661E2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【研修会場地図】</w:t>
      </w:r>
    </w:p>
    <w:p w:rsidR="008661E2" w:rsidRPr="00631ABD" w:rsidRDefault="009A2F0E" w:rsidP="00376717">
      <w:pPr>
        <w:ind w:leftChars="100" w:left="210" w:firstLineChars="100" w:firstLine="210"/>
        <w:rPr>
          <w:rFonts w:asciiTheme="majorEastAsia" w:eastAsiaTheme="majorEastAsia" w:hAnsiTheme="majorEastAsia"/>
        </w:rPr>
      </w:pPr>
      <w:r w:rsidRPr="00631ABD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7561B3" wp14:editId="7731D389">
                <wp:simplePos x="0" y="0"/>
                <wp:positionH relativeFrom="column">
                  <wp:posOffset>2327911</wp:posOffset>
                </wp:positionH>
                <wp:positionV relativeFrom="paragraph">
                  <wp:posOffset>1697355</wp:posOffset>
                </wp:positionV>
                <wp:extent cx="723900" cy="314325"/>
                <wp:effectExtent l="0" t="0" r="19050" b="2857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314325"/>
                        </a:xfrm>
                        <a:prstGeom prst="rect">
                          <a:avLst/>
                        </a:prstGeom>
                        <a:solidFill>
                          <a:srgbClr val="F2DBDB"/>
                        </a:solidFill>
                        <a:ln w="31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76717" w:rsidRPr="00221FE6" w:rsidRDefault="00376717" w:rsidP="00376717">
                            <w:pPr>
                              <w:spacing w:line="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w w:val="66"/>
                                <w:sz w:val="16"/>
                                <w:szCs w:val="16"/>
                              </w:rPr>
                            </w:pPr>
                          </w:p>
                          <w:p w:rsidR="00376717" w:rsidRPr="00221FE6" w:rsidRDefault="00376717" w:rsidP="00376717">
                            <w:pPr>
                              <w:spacing w:line="1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w w:val="66"/>
                                <w:sz w:val="16"/>
                                <w:szCs w:val="16"/>
                              </w:rPr>
                            </w:pPr>
                            <w:r w:rsidRPr="00221FE6">
                              <w:rPr>
                                <w:rFonts w:ascii="ＭＳ ゴシック" w:eastAsia="ＭＳ ゴシック" w:hAnsi="ＭＳ ゴシック" w:hint="eastAsia"/>
                                <w:b/>
                                <w:w w:val="66"/>
                                <w:sz w:val="16"/>
                                <w:szCs w:val="16"/>
                              </w:rPr>
                              <w:t>三井ガーデン</w:t>
                            </w:r>
                          </w:p>
                          <w:p w:rsidR="00376717" w:rsidRPr="00221FE6" w:rsidRDefault="00376717" w:rsidP="00376717">
                            <w:pPr>
                              <w:spacing w:line="1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w w:val="66"/>
                                <w:sz w:val="16"/>
                                <w:szCs w:val="16"/>
                              </w:rPr>
                            </w:pPr>
                            <w:r w:rsidRPr="00221FE6">
                              <w:rPr>
                                <w:rFonts w:ascii="ＭＳ ゴシック" w:eastAsia="ＭＳ ゴシック" w:hAnsi="ＭＳ ゴシック" w:hint="eastAsia"/>
                                <w:b/>
                                <w:w w:val="66"/>
                                <w:sz w:val="16"/>
                                <w:szCs w:val="16"/>
                              </w:rPr>
                              <w:t>ホテル札幌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F0A8755" id="正方形/長方形 2" o:spid="_x0000_s1026" style="position:absolute;left:0;text-align:left;margin-left:183.3pt;margin-top:133.65pt;width:57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" fillcolor="#f2dbdb" strokeweight=".25pt">
                <v:textbox inset="5.85pt,.7pt,5.85pt,.7pt">
                  <w:txbxContent>
                    <w:p w:rsidR="00376717" w:rsidRPr="00221FE6" w:rsidRDefault="00376717" w:rsidP="00376717">
                      <w:pPr>
                        <w:spacing w:line="4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w w:val="66"/>
                          <w:sz w:val="16"/>
                          <w:szCs w:val="16"/>
                        </w:rPr>
                      </w:pPr>
                    </w:p>
                    <w:p w:rsidR="00376717" w:rsidRPr="00221FE6" w:rsidRDefault="00376717" w:rsidP="00376717">
                      <w:pPr>
                        <w:spacing w:line="16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w w:val="66"/>
                          <w:sz w:val="16"/>
                          <w:szCs w:val="16"/>
                        </w:rPr>
                      </w:pPr>
                      <w:r w:rsidRPr="00221FE6">
                        <w:rPr>
                          <w:rFonts w:ascii="ＭＳ ゴシック" w:eastAsia="ＭＳ ゴシック" w:hAnsi="ＭＳ ゴシック" w:hint="eastAsia"/>
                          <w:b/>
                          <w:w w:val="66"/>
                          <w:sz w:val="16"/>
                          <w:szCs w:val="16"/>
                        </w:rPr>
                        <w:t>三井ガーデン</w:t>
                      </w:r>
                    </w:p>
                    <w:p w:rsidR="00376717" w:rsidRPr="00221FE6" w:rsidRDefault="00376717" w:rsidP="00376717">
                      <w:pPr>
                        <w:spacing w:line="16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w w:val="66"/>
                          <w:sz w:val="16"/>
                          <w:szCs w:val="16"/>
                        </w:rPr>
                      </w:pPr>
                      <w:r w:rsidRPr="00221FE6">
                        <w:rPr>
                          <w:rFonts w:ascii="ＭＳ ゴシック" w:eastAsia="ＭＳ ゴシック" w:hAnsi="ＭＳ ゴシック" w:hint="eastAsia"/>
                          <w:b/>
                          <w:w w:val="66"/>
                          <w:sz w:val="16"/>
                          <w:szCs w:val="16"/>
                        </w:rPr>
                        <w:t>ホテル札幌</w:t>
                      </w:r>
                    </w:p>
                  </w:txbxContent>
                </v:textbox>
              </v:rect>
            </w:pict>
          </mc:Fallback>
        </mc:AlternateContent>
      </w:r>
      <w:r w:rsidRPr="00631ABD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8D21DC" wp14:editId="3A58CEC3">
                <wp:simplePos x="0" y="0"/>
                <wp:positionH relativeFrom="column">
                  <wp:posOffset>3328035</wp:posOffset>
                </wp:positionH>
                <wp:positionV relativeFrom="paragraph">
                  <wp:posOffset>1144906</wp:posOffset>
                </wp:positionV>
                <wp:extent cx="923925" cy="361950"/>
                <wp:effectExtent l="0" t="0" r="28575" b="1905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361950"/>
                        </a:xfrm>
                        <a:prstGeom prst="rect">
                          <a:avLst/>
                        </a:prstGeom>
                        <a:solidFill>
                          <a:srgbClr val="F2DBDB"/>
                        </a:solidFill>
                        <a:ln w="31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D1C37" w:rsidRDefault="000D1C37" w:rsidP="00B4661B">
                            <w:pPr>
                              <w:spacing w:line="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w w:val="66"/>
                                <w:sz w:val="16"/>
                                <w:szCs w:val="16"/>
                              </w:rPr>
                            </w:pPr>
                          </w:p>
                          <w:p w:rsidR="000D1C37" w:rsidRPr="00B4661B" w:rsidRDefault="000D1C37" w:rsidP="00B4661B">
                            <w:pPr>
                              <w:spacing w:line="1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w w:val="66"/>
                                <w:sz w:val="16"/>
                                <w:szCs w:val="16"/>
                              </w:rPr>
                            </w:pPr>
                            <w:r w:rsidRPr="00B4661B">
                              <w:rPr>
                                <w:rFonts w:ascii="ＭＳ ゴシック" w:eastAsia="ＭＳ ゴシック" w:hAnsi="ＭＳ ゴシック" w:hint="eastAsia"/>
                                <w:b/>
                                <w:w w:val="66"/>
                                <w:sz w:val="16"/>
                                <w:szCs w:val="16"/>
                              </w:rPr>
                              <w:t>サツエキ</w:t>
                            </w:r>
                          </w:p>
                          <w:p w:rsidR="000D1C37" w:rsidRPr="00B4661B" w:rsidRDefault="000D1C37" w:rsidP="00B4661B">
                            <w:pPr>
                              <w:spacing w:line="1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w w:val="66"/>
                                <w:sz w:val="16"/>
                                <w:szCs w:val="16"/>
                              </w:rPr>
                            </w:pPr>
                            <w:r w:rsidRPr="00B4661B">
                              <w:rPr>
                                <w:rFonts w:ascii="ＭＳ ゴシック" w:eastAsia="ＭＳ ゴシック" w:hAnsi="ＭＳ ゴシック" w:hint="eastAsia"/>
                                <w:b/>
                                <w:w w:val="66"/>
                                <w:sz w:val="16"/>
                                <w:szCs w:val="16"/>
                              </w:rPr>
                              <w:t>Bridge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D84E22" id="正方形/長方形 3" o:spid="_x0000_s1027" style="position:absolute;left:0;text-align:left;margin-left:262.05pt;margin-top:90.15pt;width:72.75pt;height:2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" fillcolor="#f2dbdb" strokeweight=".25pt">
                <v:textbox inset="5.85pt,.7pt,5.85pt,.7pt">
                  <w:txbxContent>
                    <w:p w:rsidR="000D1C37" w:rsidRDefault="000D1C37" w:rsidP="00B4661B">
                      <w:pPr>
                        <w:spacing w:line="8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w w:val="66"/>
                          <w:sz w:val="16"/>
                          <w:szCs w:val="16"/>
                        </w:rPr>
                      </w:pPr>
                    </w:p>
                    <w:p w:rsidR="000D1C37" w:rsidRPr="00B4661B" w:rsidRDefault="000D1C37" w:rsidP="00B4661B">
                      <w:pPr>
                        <w:spacing w:line="16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w w:val="66"/>
                          <w:sz w:val="16"/>
                          <w:szCs w:val="16"/>
                        </w:rPr>
                      </w:pPr>
                      <w:r w:rsidRPr="00B4661B">
                        <w:rPr>
                          <w:rFonts w:ascii="ＭＳ ゴシック" w:eastAsia="ＭＳ ゴシック" w:hAnsi="ＭＳ ゴシック" w:hint="eastAsia"/>
                          <w:b/>
                          <w:w w:val="66"/>
                          <w:sz w:val="16"/>
                          <w:szCs w:val="16"/>
                        </w:rPr>
                        <w:t>サツエキ</w:t>
                      </w:r>
                    </w:p>
                    <w:p w:rsidR="000D1C37" w:rsidRPr="00B4661B" w:rsidRDefault="000D1C37" w:rsidP="00B4661B">
                      <w:pPr>
                        <w:spacing w:line="16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w w:val="66"/>
                          <w:sz w:val="16"/>
                          <w:szCs w:val="16"/>
                        </w:rPr>
                      </w:pPr>
                      <w:r w:rsidRPr="00B4661B">
                        <w:rPr>
                          <w:rFonts w:ascii="ＭＳ ゴシック" w:eastAsia="ＭＳ ゴシック" w:hAnsi="ＭＳ ゴシック" w:hint="eastAsia"/>
                          <w:b/>
                          <w:w w:val="66"/>
                          <w:sz w:val="16"/>
                          <w:szCs w:val="16"/>
                        </w:rPr>
                        <w:t>Bridge</w:t>
                      </w:r>
                    </w:p>
                  </w:txbxContent>
                </v:textbox>
              </v:rect>
            </w:pict>
          </mc:Fallback>
        </mc:AlternateContent>
      </w:r>
      <w:r w:rsidR="00376717" w:rsidRPr="00631ABD">
        <w:rPr>
          <w:rFonts w:asciiTheme="majorEastAsia" w:eastAsiaTheme="majorEastAsia" w:hAnsiTheme="majorEastAsia" w:hint="eastAsia"/>
        </w:rPr>
        <w:t>北海道自治労会館　３階　中ホール（札幌市</w:t>
      </w:r>
      <w:r w:rsidR="00376717" w:rsidRPr="00631ABD">
        <w:rPr>
          <w:rFonts w:asciiTheme="majorEastAsia" w:eastAsiaTheme="majorEastAsia" w:hAnsiTheme="majorEastAsia" w:cs="メイリオ" w:hint="eastAsia"/>
          <w:szCs w:val="21"/>
        </w:rPr>
        <w:t>北区北６条西７丁目）</w:t>
      </w:r>
    </w:p>
    <w:p w:rsidR="00376717" w:rsidRDefault="00376717" w:rsidP="00376717">
      <w:pPr>
        <w:ind w:leftChars="100" w:left="210" w:firstLineChars="100" w:firstLine="210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B8FA4B" wp14:editId="0B66C86B">
                <wp:simplePos x="0" y="0"/>
                <wp:positionH relativeFrom="column">
                  <wp:posOffset>219075</wp:posOffset>
                </wp:positionH>
                <wp:positionV relativeFrom="paragraph">
                  <wp:posOffset>3172460</wp:posOffset>
                </wp:positionV>
                <wp:extent cx="4429125" cy="972820"/>
                <wp:effectExtent l="0" t="0" r="9525" b="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9125" cy="972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57150" cmpd="thinThick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D1C37" w:rsidRDefault="000D1C37" w:rsidP="001453D2">
                            <w:pPr>
                              <w:ind w:left="210" w:hangingChars="100" w:hanging="210"/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会場となる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szCs w:val="21"/>
                              </w:rPr>
                              <w:t>北海道自治労会館には駐車場はありません。</w:t>
                            </w:r>
                          </w:p>
                          <w:p w:rsidR="000D1C37" w:rsidRDefault="000D1C37" w:rsidP="001453D2">
                            <w:pPr>
                              <w:ind w:leftChars="100" w:left="210"/>
                              <w:jc w:val="left"/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公共交通機関を利用するか、周辺の有料駐車場をご利用ください。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8B8FA4B" id="正方形/長方形 4" o:spid="_x0000_s1028" style="position:absolute;left:0;text-align:left;margin-left:17.25pt;margin-top:249.8pt;width:348.75pt;height:7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" stroked="f" strokeweight="4.5pt">
                <v:stroke linestyle="thinThick"/>
                <v:textbox inset="5.85pt,.7pt,5.85pt,.7pt">
                  <w:txbxContent>
                    <w:p w:rsidR="000D1C37" w:rsidRDefault="000D1C37" w:rsidP="001453D2">
                      <w:pPr>
                        <w:ind w:left="210" w:hangingChars="100" w:hanging="210"/>
                        <w:jc w:val="left"/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※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会場となる</w:t>
                      </w:r>
                      <w:r>
                        <w:rPr>
                          <w:rFonts w:ascii="ＭＳ 明朝" w:hAnsi="ＭＳ 明朝" w:hint="eastAsia"/>
                          <w:b/>
                          <w:szCs w:val="21"/>
                        </w:rPr>
                        <w:t>北海道自治労会館には駐車場はありません。</w:t>
                      </w:r>
                    </w:p>
                    <w:p w:rsidR="000D1C37" w:rsidRDefault="000D1C37" w:rsidP="001453D2">
                      <w:pPr>
                        <w:ind w:leftChars="100" w:left="210"/>
                        <w:jc w:val="left"/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公共交通機関を利用するか、周辺の有料駐車場をご利用ください。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EastAsia" w:hAnsiTheme="minorEastAsia"/>
          <w:noProof/>
        </w:rPr>
        <w:drawing>
          <wp:anchor distT="0" distB="0" distL="0" distR="0" simplePos="0" relativeHeight="251651072" behindDoc="0" locked="0" layoutInCell="1" allowOverlap="0" wp14:anchorId="0D3173BB" wp14:editId="3D3192C4">
            <wp:simplePos x="0" y="0"/>
            <wp:positionH relativeFrom="column">
              <wp:posOffset>106045</wp:posOffset>
            </wp:positionH>
            <wp:positionV relativeFrom="line">
              <wp:posOffset>139065</wp:posOffset>
            </wp:positionV>
            <wp:extent cx="5942965" cy="2842260"/>
            <wp:effectExtent l="0" t="0" r="635" b="0"/>
            <wp:wrapSquare wrapText="bothSides"/>
            <wp:docPr id="1" name="図 1" descr="地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地図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28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61E2" w:rsidRDefault="008661E2" w:rsidP="000D1C37">
      <w:pPr>
        <w:rPr>
          <w:rFonts w:asciiTheme="minorEastAsia" w:hAnsiTheme="minorEastAsia"/>
        </w:rPr>
      </w:pPr>
    </w:p>
    <w:sectPr w:rsidR="008661E2" w:rsidSect="00840B0F">
      <w:pgSz w:w="11906" w:h="16838" w:code="9"/>
      <w:pgMar w:top="1134" w:right="1134" w:bottom="1021" w:left="1134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C37" w:rsidRDefault="000D1C37" w:rsidP="000D1C37">
      <w:r>
        <w:separator/>
      </w:r>
    </w:p>
  </w:endnote>
  <w:endnote w:type="continuationSeparator" w:id="0">
    <w:p w:rsidR="000D1C37" w:rsidRDefault="000D1C37" w:rsidP="000D1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C37" w:rsidRDefault="000D1C37" w:rsidP="000D1C37">
      <w:r>
        <w:separator/>
      </w:r>
    </w:p>
  </w:footnote>
  <w:footnote w:type="continuationSeparator" w:id="0">
    <w:p w:rsidR="000D1C37" w:rsidRDefault="000D1C37" w:rsidP="000D1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A07C9"/>
    <w:multiLevelType w:val="hybridMultilevel"/>
    <w:tmpl w:val="CC9AEE82"/>
    <w:lvl w:ilvl="0" w:tplc="4F26CF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7009624B"/>
    <w:multiLevelType w:val="hybridMultilevel"/>
    <w:tmpl w:val="BC12B85E"/>
    <w:lvl w:ilvl="0" w:tplc="7422B0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9E2"/>
    <w:rsid w:val="000D1C37"/>
    <w:rsid w:val="00112A79"/>
    <w:rsid w:val="00376717"/>
    <w:rsid w:val="00460D4D"/>
    <w:rsid w:val="00470728"/>
    <w:rsid w:val="004726CC"/>
    <w:rsid w:val="006139E2"/>
    <w:rsid w:val="00631ABD"/>
    <w:rsid w:val="00721E75"/>
    <w:rsid w:val="0080100B"/>
    <w:rsid w:val="00840B0F"/>
    <w:rsid w:val="00842EDE"/>
    <w:rsid w:val="008661E2"/>
    <w:rsid w:val="00954FDB"/>
    <w:rsid w:val="009A2F0E"/>
    <w:rsid w:val="009E17D0"/>
    <w:rsid w:val="00A21C88"/>
    <w:rsid w:val="00A74E13"/>
    <w:rsid w:val="00B176DE"/>
    <w:rsid w:val="00B828DF"/>
    <w:rsid w:val="00BD5BA3"/>
    <w:rsid w:val="00C21142"/>
    <w:rsid w:val="00C94FA7"/>
    <w:rsid w:val="00DA06AC"/>
    <w:rsid w:val="00E830E3"/>
    <w:rsid w:val="00F8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17D0"/>
    <w:pPr>
      <w:ind w:leftChars="400" w:left="840"/>
    </w:pPr>
  </w:style>
  <w:style w:type="paragraph" w:styleId="a5">
    <w:name w:val="Date"/>
    <w:basedOn w:val="a"/>
    <w:next w:val="a"/>
    <w:link w:val="a6"/>
    <w:uiPriority w:val="99"/>
    <w:semiHidden/>
    <w:unhideWhenUsed/>
    <w:rsid w:val="00B176DE"/>
  </w:style>
  <w:style w:type="character" w:customStyle="1" w:styleId="a6">
    <w:name w:val="日付 (文字)"/>
    <w:basedOn w:val="a0"/>
    <w:link w:val="a5"/>
    <w:uiPriority w:val="99"/>
    <w:semiHidden/>
    <w:rsid w:val="00B176DE"/>
  </w:style>
  <w:style w:type="paragraph" w:styleId="a7">
    <w:name w:val="header"/>
    <w:basedOn w:val="a"/>
    <w:link w:val="a8"/>
    <w:uiPriority w:val="99"/>
    <w:unhideWhenUsed/>
    <w:rsid w:val="000D1C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D1C37"/>
  </w:style>
  <w:style w:type="paragraph" w:styleId="a9">
    <w:name w:val="footer"/>
    <w:basedOn w:val="a"/>
    <w:link w:val="aa"/>
    <w:uiPriority w:val="99"/>
    <w:unhideWhenUsed/>
    <w:rsid w:val="000D1C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D1C37"/>
  </w:style>
  <w:style w:type="paragraph" w:styleId="ab">
    <w:name w:val="Balloon Text"/>
    <w:basedOn w:val="a"/>
    <w:link w:val="ac"/>
    <w:uiPriority w:val="99"/>
    <w:semiHidden/>
    <w:unhideWhenUsed/>
    <w:rsid w:val="003767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7671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17D0"/>
    <w:pPr>
      <w:ind w:leftChars="400" w:left="840"/>
    </w:pPr>
  </w:style>
  <w:style w:type="paragraph" w:styleId="a5">
    <w:name w:val="Date"/>
    <w:basedOn w:val="a"/>
    <w:next w:val="a"/>
    <w:link w:val="a6"/>
    <w:uiPriority w:val="99"/>
    <w:semiHidden/>
    <w:unhideWhenUsed/>
    <w:rsid w:val="00B176DE"/>
  </w:style>
  <w:style w:type="character" w:customStyle="1" w:styleId="a6">
    <w:name w:val="日付 (文字)"/>
    <w:basedOn w:val="a0"/>
    <w:link w:val="a5"/>
    <w:uiPriority w:val="99"/>
    <w:semiHidden/>
    <w:rsid w:val="00B176DE"/>
  </w:style>
  <w:style w:type="paragraph" w:styleId="a7">
    <w:name w:val="header"/>
    <w:basedOn w:val="a"/>
    <w:link w:val="a8"/>
    <w:uiPriority w:val="99"/>
    <w:unhideWhenUsed/>
    <w:rsid w:val="000D1C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D1C37"/>
  </w:style>
  <w:style w:type="paragraph" w:styleId="a9">
    <w:name w:val="footer"/>
    <w:basedOn w:val="a"/>
    <w:link w:val="aa"/>
    <w:uiPriority w:val="99"/>
    <w:unhideWhenUsed/>
    <w:rsid w:val="000D1C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D1C37"/>
  </w:style>
  <w:style w:type="paragraph" w:styleId="ab">
    <w:name w:val="Balloon Text"/>
    <w:basedOn w:val="a"/>
    <w:link w:val="ac"/>
    <w:uiPriority w:val="99"/>
    <w:semiHidden/>
    <w:unhideWhenUsed/>
    <w:rsid w:val="003767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767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95564-7127-4BC4-8B2F-7F4759082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somu10</dc:creator>
  <cp:lastModifiedBy>somu10</cp:lastModifiedBy>
  <cp:revision>5</cp:revision>
  <cp:lastPrinted>2019-07-11T02:13:00Z</cp:lastPrinted>
  <dcterms:created xsi:type="dcterms:W3CDTF">2019-07-11T02:12:00Z</dcterms:created>
  <dcterms:modified xsi:type="dcterms:W3CDTF">2019-07-19T04:49:00Z</dcterms:modified>
</cp:coreProperties>
</file>